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2BE" w:rsidP="00EA22BE" w:rsidRDefault="00EA22BE" w14:paraId="0B184A26" w14:textId="77777777">
      <w:pPr>
        <w:shd w:val="clear" w:color="auto" w:fill="FFFFFF" w:themeFill="background1"/>
        <w:spacing w:after="0"/>
        <w:rPr>
          <w:rFonts w:ascii="Aptos" w:hAnsi="Aptos" w:eastAsia="Aptos" w:cs="Aptos"/>
          <w:b/>
          <w:bCs/>
          <w:color w:val="242424"/>
          <w:sz w:val="22"/>
          <w:szCs w:val="22"/>
          <w:lang w:val="en-US"/>
        </w:rPr>
      </w:pPr>
      <w:r w:rsidRPr="795979D4">
        <w:rPr>
          <w:rFonts w:ascii="Aptos" w:hAnsi="Aptos" w:eastAsia="Aptos" w:cs="Aptos"/>
          <w:b/>
          <w:bCs/>
          <w:color w:val="242424"/>
          <w:sz w:val="22"/>
          <w:szCs w:val="22"/>
        </w:rPr>
        <w:t xml:space="preserve">Template email for Axiom Maths Mentors to share with parents and carers </w:t>
      </w:r>
    </w:p>
    <w:p w:rsidR="00EA22BE" w:rsidP="6E1E3AE9" w:rsidRDefault="00EA22BE" w14:paraId="3DE15884" w14:textId="30B0BF9F">
      <w:pPr>
        <w:pBdr>
          <w:bottom w:val="single" w:color="FF000000" w:sz="12" w:space="1"/>
        </w:pBd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Subject:</w:t>
      </w:r>
      <w:r w:rsidRPr="6E1E3AE9" w:rsidR="4CB3A840">
        <w:rPr>
          <w:rFonts w:ascii="Arial" w:hAnsi="Arial" w:eastAsia="Arial" w:cs="Arial"/>
          <w:b w:val="1"/>
          <w:bCs w:val="1"/>
          <w:color w:val="242424"/>
          <w:sz w:val="22"/>
          <w:szCs w:val="22"/>
        </w:rPr>
        <w:t xml:space="preserve">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Nomination for a fully-funded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maths camp in summer 2026</w:t>
      </w:r>
    </w:p>
    <w:p w:rsidR="00EA22BE" w:rsidP="00EA22BE" w:rsidRDefault="00EA22BE" w14:paraId="090D8916" w14:textId="77777777">
      <w:pPr>
        <w:shd w:val="clear" w:color="auto" w:fill="FFFFFF" w:themeFill="background1"/>
        <w:spacing w:after="0"/>
      </w:pPr>
      <w:r w:rsidRPr="0E2FB3F3">
        <w:rPr>
          <w:rFonts w:ascii="Aptos" w:hAnsi="Aptos" w:eastAsia="Aptos" w:cs="Aptos"/>
          <w:color w:val="242424"/>
          <w:sz w:val="22"/>
          <w:szCs w:val="22"/>
        </w:rPr>
        <w:t xml:space="preserve">Dear </w:t>
      </w:r>
      <w:r w:rsidRPr="00CB39A6">
        <w:rPr>
          <w:rFonts w:ascii="Aptos" w:hAnsi="Aptos" w:eastAsia="Aptos" w:cs="Aptos"/>
          <w:color w:val="242424"/>
          <w:sz w:val="22"/>
          <w:szCs w:val="22"/>
          <w:highlight w:val="yellow"/>
        </w:rPr>
        <w:t>&lt;name of parent or carer&gt;</w:t>
      </w:r>
      <w:r w:rsidRPr="0E2FB3F3">
        <w:rPr>
          <w:rFonts w:ascii="Aptos" w:hAnsi="Aptos" w:eastAsia="Aptos" w:cs="Aptos"/>
          <w:color w:val="242424"/>
          <w:sz w:val="22"/>
          <w:szCs w:val="22"/>
        </w:rPr>
        <w:t>,</w:t>
      </w:r>
    </w:p>
    <w:p w:rsidR="00EA22BE" w:rsidP="00EA22BE" w:rsidRDefault="00EA22BE" w14:paraId="6750CF41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  <w:lang w:val="en-US"/>
        </w:rPr>
      </w:pPr>
    </w:p>
    <w:p w:rsidR="00EA22BE" w:rsidP="00EA22BE" w:rsidRDefault="00EA22BE" w14:paraId="4AEEE002" w14:textId="32184B95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We are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delighted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to share that </w:t>
      </w:r>
      <w:r w:rsidRPr="6E1E3AE9" w:rsidR="4CB3A840">
        <w:rPr>
          <w:rFonts w:ascii="Aptos" w:hAnsi="Aptos" w:eastAsia="Aptos" w:cs="Aptos"/>
          <w:color w:val="242424"/>
          <w:sz w:val="22"/>
          <w:szCs w:val="22"/>
          <w:highlight w:val="yellow"/>
        </w:rPr>
        <w:t>&lt;School name&gt;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would like to recommend your child, </w:t>
      </w:r>
      <w:r w:rsidRPr="6E1E3AE9" w:rsidR="4CB3A840">
        <w:rPr>
          <w:rFonts w:ascii="Aptos" w:hAnsi="Aptos" w:eastAsia="Aptos" w:cs="Aptos"/>
          <w:color w:val="242424"/>
          <w:sz w:val="22"/>
          <w:szCs w:val="22"/>
          <w:highlight w:val="yellow"/>
        </w:rPr>
        <w:t>&lt;pupil’s name&gt;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, for a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fully-funded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</w:t>
      </w:r>
      <w:r w:rsidRPr="6E1E3AE9" w:rsidR="56B511B2">
        <w:rPr>
          <w:rFonts w:ascii="Aptos" w:hAnsi="Aptos" w:eastAsia="Aptos" w:cs="Aptos"/>
          <w:color w:val="242424"/>
          <w:sz w:val="22"/>
          <w:szCs w:val="22"/>
        </w:rPr>
        <w:t>non-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residential maths camp at </w:t>
      </w:r>
      <w:r w:rsidRPr="6E1E3AE9" w:rsidR="0879373F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Leeds Mathematics School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in 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>July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2026. </w:t>
      </w:r>
    </w:p>
    <w:p w:rsidR="00EA22BE" w:rsidP="00EA22BE" w:rsidRDefault="00EA22BE" w14:paraId="2B14BABA" w14:textId="1CC6C451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This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 xml:space="preserve"> three-day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 xml:space="preserve">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programme, organised by </w:t>
      </w:r>
      <w:hyperlink r:id="R688536669f294117">
        <w:r w:rsidRPr="6E1E3AE9" w:rsidR="4CB3A840">
          <w:rPr>
            <w:color w:val="467886"/>
            <w:sz w:val="22"/>
            <w:szCs w:val="22"/>
            <w:u w:val="single"/>
          </w:rPr>
          <w:t>Purposeful Ventures</w:t>
        </w:r>
      </w:hyperlink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and </w:t>
      </w:r>
      <w:hyperlink r:id="Reeea6408f1214b4f">
        <w:r w:rsidRPr="6E1E3AE9" w:rsidR="4CB3A840">
          <w:rPr>
            <w:rStyle w:val="Hyperlink"/>
            <w:rFonts w:ascii="Aptos" w:hAnsi="Aptos" w:eastAsia="Aptos" w:cs="Aptos"/>
            <w:sz w:val="22"/>
            <w:szCs w:val="22"/>
          </w:rPr>
          <w:t>Axiom Maths</w:t>
        </w:r>
      </w:hyperlink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, is designed for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 high-attaining </w:t>
      </w:r>
      <w:r w:rsidRPr="6E1E3AE9" w:rsidR="3903E0FD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year 7 and 8 maths 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circles pupils - like your child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– who have the heart and head for maths. The camp offers a unique opportunity to further engage in challenging and rewarding problem-solving, to hear from inspiring maths communicators, and to connect with like-minded peers.  The camp will be managed by </w:t>
      </w:r>
      <w:r w:rsidRPr="6E1E3AE9" w:rsidR="2FB58A0A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Leeds</w:t>
      </w:r>
      <w:r w:rsidRPr="6E1E3AE9" w:rsidR="0879373F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 </w:t>
      </w:r>
      <w:r w:rsidRPr="6E1E3AE9" w:rsidR="35A4C7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Mathematics School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who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will oversee camp operations and provide pastoral care.</w:t>
      </w:r>
    </w:p>
    <w:p w:rsidR="00EA22BE" w:rsidP="00EA22BE" w:rsidRDefault="00EA22BE" w14:paraId="34333212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</w:p>
    <w:p w:rsidRPr="001264FD" w:rsidR="00EA22BE" w:rsidP="6E1E3AE9" w:rsidRDefault="00EA22BE" w14:paraId="35E64192" w14:textId="77777777">
      <w:pPr>
        <w:pStyle w:val="Normal"/>
        <w:shd w:val="clear" w:color="auto" w:fill="FFFFFF" w:themeFill="background1"/>
        <w:spacing w:after="0"/>
        <w:rPr>
          <w:rFonts w:ascii="Aptos" w:hAnsi="Aptos" w:eastAsia="Aptos" w:cs="Aptos"/>
          <w:b w:val="1"/>
          <w:bCs w:val="1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Key details</w:t>
      </w:r>
    </w:p>
    <w:p w:rsidRPr="00EA22BE" w:rsidR="00EA22BE" w:rsidP="00EA22BE" w:rsidRDefault="00EA22BE" w14:paraId="6CAFAA19" w14:textId="452346B9">
      <w:pPr>
        <w:numPr>
          <w:ilvl w:val="0"/>
          <w:numId w:val="1"/>
        </w:numPr>
        <w:shd w:val="clear" w:color="auto" w:fill="FFFFFF" w:themeFill="background1"/>
        <w:spacing w:after="0"/>
        <w:ind w:right="-483"/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Location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: 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>Leeds Mathematics School (LMaS)</w:t>
      </w:r>
      <w:r w:rsidRPr="6E1E3AE9" w:rsidR="4C84D45A">
        <w:rPr>
          <w:rFonts w:ascii="Aptos" w:hAnsi="Aptos" w:eastAsia="Aptos" w:cs="Aptos"/>
          <w:color w:val="242424"/>
          <w:sz w:val="22"/>
          <w:szCs w:val="22"/>
        </w:rPr>
        <w:t>,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 xml:space="preserve"> 105 Albion Street, Leeds LS1 5AS</w:t>
      </w:r>
    </w:p>
    <w:p w:rsidR="008006CD" w:rsidP="00812F85" w:rsidRDefault="00EA22BE" w14:paraId="145E4F67" w14:textId="0E0424D1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Date</w:t>
      </w:r>
      <w:r w:rsidRPr="6E1E3AE9" w:rsidR="4196F708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s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: 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>Wed 22 July</w:t>
      </w:r>
      <w:r w:rsidRPr="6E1E3AE9" w:rsidR="51E88590">
        <w:rPr>
          <w:rFonts w:ascii="Aptos" w:hAnsi="Aptos" w:eastAsia="Aptos" w:cs="Aptos"/>
          <w:color w:val="242424"/>
          <w:sz w:val="22"/>
          <w:szCs w:val="22"/>
        </w:rPr>
        <w:t xml:space="preserve"> </w:t>
      </w:r>
      <w:r w:rsidRPr="6E1E3AE9" w:rsidR="51E88590">
        <w:rPr>
          <w:rFonts w:ascii="Aptos" w:hAnsi="Aptos" w:eastAsia="Aptos" w:cs="Aptos"/>
          <w:color w:val="242424"/>
          <w:sz w:val="22"/>
          <w:szCs w:val="22"/>
        </w:rPr>
        <w:t xml:space="preserve">to </w:t>
      </w:r>
      <w:r w:rsidRPr="6E1E3AE9" w:rsidR="4C84D45A">
        <w:rPr>
          <w:rFonts w:ascii="Aptos" w:hAnsi="Aptos" w:eastAsia="Aptos" w:cs="Aptos"/>
          <w:color w:val="242424"/>
          <w:sz w:val="22"/>
          <w:szCs w:val="22"/>
        </w:rPr>
        <w:t xml:space="preserve">Fri 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>24 July</w:t>
      </w:r>
      <w:r w:rsidRPr="6E1E3AE9" w:rsidR="2E06620A">
        <w:rPr>
          <w:rFonts w:ascii="Aptos" w:hAnsi="Aptos" w:eastAsia="Aptos" w:cs="Aptos"/>
          <w:color w:val="242424"/>
          <w:sz w:val="22"/>
          <w:szCs w:val="22"/>
        </w:rPr>
        <w:t xml:space="preserve"> </w:t>
      </w:r>
    </w:p>
    <w:p w:rsidR="428F473D" w:rsidP="6E1E3AE9" w:rsidRDefault="428F473D" w14:paraId="0617484D" w14:textId="05CA0D8A">
      <w:pPr>
        <w:numPr>
          <w:ilvl w:val="0"/>
          <w:numId w:val="1"/>
        </w:numPr>
        <w:shd w:val="clear" w:color="auto" w:fill="FFFFFF" w:themeFill="background1"/>
        <w:spacing w:after="0"/>
        <w:rPr>
          <w:sz w:val="24"/>
          <w:szCs w:val="24"/>
        </w:rPr>
      </w:pPr>
      <w:r w:rsidRPr="6E1E3AE9" w:rsidR="428F473D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Timings:</w:t>
      </w:r>
      <w:r w:rsidRPr="6E1E3AE9" w:rsidR="428F473D">
        <w:rPr>
          <w:rFonts w:ascii="Aptos" w:hAnsi="Aptos" w:eastAsia="Aptos" w:cs="Aptos"/>
          <w:color w:val="242424"/>
          <w:sz w:val="22"/>
          <w:szCs w:val="22"/>
        </w:rPr>
        <w:t xml:space="preserve"> Pupils should arrive between 8.30am and 9.30am each morning and will </w:t>
      </w:r>
      <w:r w:rsidRPr="6E1E3AE9" w:rsidR="428F473D">
        <w:rPr>
          <w:rFonts w:ascii="Aptos" w:hAnsi="Aptos" w:eastAsia="Aptos" w:cs="Aptos"/>
          <w:color w:val="242424"/>
          <w:sz w:val="22"/>
          <w:szCs w:val="22"/>
        </w:rPr>
        <w:t>depart</w:t>
      </w:r>
      <w:r w:rsidRPr="6E1E3AE9" w:rsidR="428F473D">
        <w:rPr>
          <w:rFonts w:ascii="Aptos" w:hAnsi="Aptos" w:eastAsia="Aptos" w:cs="Aptos"/>
          <w:color w:val="242424"/>
          <w:sz w:val="22"/>
          <w:szCs w:val="22"/>
        </w:rPr>
        <w:t xml:space="preserve"> at 5.00pm each evening. A final timetable will be shared closer to the camp. Please note that this is a day camp only and does not include an overnight stay.</w:t>
      </w:r>
      <w:r w:rsidR="428F473D">
        <w:rPr/>
        <w:t xml:space="preserve"> </w:t>
      </w:r>
    </w:p>
    <w:p w:rsidRPr="00812F85" w:rsidR="00812F85" w:rsidP="6E1E3AE9" w:rsidRDefault="00812F85" w14:paraId="55C3C962" w14:textId="77777777">
      <w:pPr>
        <w:pStyle w:val="Normal"/>
        <w:shd w:val="clear" w:color="auto" w:fill="FFFFFF" w:themeFill="background1"/>
        <w:spacing w:after="0"/>
        <w:ind w:left="720"/>
        <w:rPr>
          <w:rFonts w:ascii="Aptos" w:hAnsi="Aptos" w:eastAsia="Aptos" w:cs="Aptos"/>
          <w:color w:val="242424"/>
          <w:sz w:val="22"/>
          <w:szCs w:val="22"/>
        </w:rPr>
      </w:pPr>
    </w:p>
    <w:p w:rsidR="00EA22BE" w:rsidP="00EA22BE" w:rsidRDefault="00EA22BE" w14:paraId="3B886A39" w14:textId="5B8DE80A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Fully funded: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 </w:t>
      </w:r>
      <w:r w:rsidRPr="6E1E3AE9" w:rsidR="0EC78A24">
        <w:rPr>
          <w:rFonts w:ascii="Aptos" w:hAnsi="Aptos" w:eastAsia="Aptos" w:cs="Aptos"/>
          <w:color w:val="242424"/>
          <w:sz w:val="22"/>
          <w:szCs w:val="22"/>
        </w:rPr>
        <w:t>N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o cost to families. </w:t>
      </w:r>
      <w:r w:rsidRPr="6E1E3AE9" w:rsidR="0879373F">
        <w:rPr>
          <w:rFonts w:ascii="Aptos" w:hAnsi="Aptos" w:eastAsia="Aptos" w:cs="Aptos"/>
          <w:color w:val="242424"/>
          <w:sz w:val="22"/>
          <w:szCs w:val="22"/>
        </w:rPr>
        <w:t>M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eals and activities are covered.</w:t>
      </w:r>
    </w:p>
    <w:p w:rsidRPr="006B76B6" w:rsidR="00EA22BE" w:rsidP="00EA22BE" w:rsidRDefault="00EA22BE" w14:paraId="7B5FDC47" w14:textId="5789D62A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Travel: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Parents and carers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are responsible for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planning and arranging travel. A bursary is available for pupils </w:t>
      </w:r>
      <w:r w:rsidRPr="6E1E3AE9" w:rsidR="10A2F8EB">
        <w:rPr>
          <w:rFonts w:ascii="Aptos" w:hAnsi="Aptos" w:eastAsia="Aptos" w:cs="Aptos"/>
          <w:color w:val="242424"/>
          <w:sz w:val="22"/>
          <w:szCs w:val="22"/>
        </w:rPr>
        <w:t xml:space="preserve">if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travel costs would otherwise prevent </w:t>
      </w:r>
      <w:r w:rsidRPr="6E1E3AE9" w:rsidR="3D6BCA70">
        <w:rPr>
          <w:rFonts w:ascii="Aptos" w:hAnsi="Aptos" w:eastAsia="Aptos" w:cs="Aptos"/>
          <w:color w:val="242424"/>
          <w:sz w:val="22"/>
          <w:szCs w:val="22"/>
        </w:rPr>
        <w:t xml:space="preserve">their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attendance.</w:t>
      </w:r>
    </w:p>
    <w:p w:rsidRPr="00FB2063" w:rsidR="00EA22BE" w:rsidP="00EA22BE" w:rsidRDefault="00EA22BE" w14:paraId="27928C40" w14:textId="77777777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Aptos" w:hAnsi="Aptos" w:eastAsia="Aptos" w:cs="Aptos"/>
          <w:color w:val="242424"/>
          <w:sz w:val="22"/>
          <w:szCs w:val="22"/>
        </w:rPr>
      </w:pPr>
      <w:r>
        <w:rPr>
          <w:rFonts w:ascii="Aptos" w:hAnsi="Aptos" w:eastAsia="Aptos" w:cs="Aptos"/>
          <w:b/>
          <w:bCs/>
          <w:color w:val="242424"/>
          <w:sz w:val="22"/>
          <w:szCs w:val="22"/>
        </w:rPr>
        <w:t>P</w:t>
      </w:r>
      <w:r w:rsidRPr="00FB2063">
        <w:rPr>
          <w:rFonts w:ascii="Aptos" w:hAnsi="Aptos" w:eastAsia="Aptos" w:cs="Aptos"/>
          <w:b/>
          <w:bCs/>
          <w:color w:val="242424"/>
          <w:sz w:val="22"/>
          <w:szCs w:val="22"/>
        </w:rPr>
        <w:t>lease note:</w:t>
      </w:r>
      <w:r w:rsidRPr="00FB2063">
        <w:rPr>
          <w:rFonts w:ascii="Aptos" w:hAnsi="Aptos" w:eastAsia="Aptos" w:cs="Aptos"/>
          <w:color w:val="242424"/>
          <w:sz w:val="22"/>
          <w:szCs w:val="22"/>
        </w:rPr>
        <w:t> A nomination does not guarantee a place, as spaces are limited. </w:t>
      </w:r>
    </w:p>
    <w:p w:rsidR="00EA22BE" w:rsidP="00EA22BE" w:rsidRDefault="00EA22BE" w14:paraId="3C1B41DA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  <w:r w:rsidRPr="4838E01F">
        <w:rPr>
          <w:rFonts w:ascii="Aptos" w:hAnsi="Aptos" w:eastAsia="Aptos" w:cs="Aptos"/>
          <w:color w:val="242424"/>
          <w:sz w:val="22"/>
          <w:szCs w:val="22"/>
        </w:rPr>
        <w:t>Watch</w:t>
      </w:r>
      <w:r w:rsidRPr="4838E01F">
        <w:rPr>
          <w:rFonts w:ascii="Aptos" w:hAnsi="Aptos" w:eastAsia="Aptos" w:cs="Aptos"/>
          <w:b/>
          <w:bCs/>
          <w:color w:val="242424"/>
          <w:sz w:val="22"/>
          <w:szCs w:val="22"/>
        </w:rPr>
        <w:t xml:space="preserve"> </w:t>
      </w:r>
      <w:hyperlink r:id="rId10">
        <w:r w:rsidRPr="4838E01F">
          <w:rPr>
            <w:rStyle w:val="Hyperlink"/>
            <w:rFonts w:ascii="Aptos" w:hAnsi="Aptos" w:eastAsia="Aptos" w:cs="Aptos"/>
            <w:b/>
            <w:bCs/>
            <w:sz w:val="22"/>
            <w:szCs w:val="22"/>
          </w:rPr>
          <w:t>this video</w:t>
        </w:r>
      </w:hyperlink>
      <w:r w:rsidRPr="4838E01F">
        <w:rPr>
          <w:rFonts w:ascii="Aptos" w:hAnsi="Aptos" w:eastAsia="Aptos" w:cs="Aptos"/>
          <w:b/>
          <w:bCs/>
          <w:color w:val="242424"/>
          <w:sz w:val="22"/>
          <w:szCs w:val="22"/>
        </w:rPr>
        <w:t xml:space="preserve"> </w:t>
      </w:r>
      <w:r w:rsidRPr="4838E01F">
        <w:rPr>
          <w:rFonts w:ascii="Aptos" w:hAnsi="Aptos" w:eastAsia="Aptos" w:cs="Aptos"/>
          <w:color w:val="242424"/>
          <w:sz w:val="22"/>
          <w:szCs w:val="22"/>
        </w:rPr>
        <w:t>to hear about</w:t>
      </w:r>
      <w:r w:rsidRPr="4838E01F">
        <w:rPr>
          <w:rFonts w:ascii="Aptos" w:hAnsi="Aptos" w:eastAsia="Aptos" w:cs="Aptos"/>
          <w:b/>
          <w:bCs/>
          <w:color w:val="242424"/>
          <w:sz w:val="22"/>
          <w:szCs w:val="22"/>
        </w:rPr>
        <w:t xml:space="preserve"> the experience of pupils and coaches </w:t>
      </w:r>
      <w:r w:rsidRPr="4838E01F">
        <w:rPr>
          <w:rFonts w:ascii="Aptos" w:hAnsi="Aptos" w:eastAsia="Aptos" w:cs="Aptos"/>
          <w:color w:val="242424"/>
          <w:sz w:val="22"/>
          <w:szCs w:val="22"/>
        </w:rPr>
        <w:t>who attended</w:t>
      </w:r>
      <w:r w:rsidRPr="4838E01F">
        <w:rPr>
          <w:rFonts w:ascii="Aptos" w:hAnsi="Aptos" w:eastAsia="Aptos" w:cs="Aptos"/>
          <w:b/>
          <w:bCs/>
          <w:color w:val="242424"/>
          <w:sz w:val="22"/>
          <w:szCs w:val="22"/>
        </w:rPr>
        <w:t xml:space="preserve"> last year.</w:t>
      </w:r>
    </w:p>
    <w:p w:rsidR="00EA22BE" w:rsidP="00EA22BE" w:rsidRDefault="00EA22BE" w14:paraId="7CBA106C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</w:p>
    <w:p w:rsidR="00EA22BE" w:rsidP="00EA22BE" w:rsidRDefault="00EA22BE" w14:paraId="09150356" w14:textId="77777777">
      <w:pPr>
        <w:shd w:val="clear" w:color="auto" w:fill="FFFFFF" w:themeFill="background1"/>
        <w:spacing w:after="0"/>
        <w:rPr>
          <w:rFonts w:ascii="Aptos" w:hAnsi="Aptos" w:eastAsia="Aptos" w:cs="Aptos"/>
          <w:b/>
          <w:bCs/>
          <w:color w:val="242424"/>
          <w:sz w:val="22"/>
          <w:szCs w:val="22"/>
        </w:rPr>
      </w:pPr>
      <w:r>
        <w:rPr>
          <w:rFonts w:ascii="Aptos" w:hAnsi="Aptos" w:eastAsia="Aptos" w:cs="Aptos"/>
          <w:b/>
          <w:bCs/>
          <w:color w:val="242424"/>
          <w:sz w:val="22"/>
          <w:szCs w:val="22"/>
        </w:rPr>
        <w:t>Next steps</w:t>
      </w:r>
    </w:p>
    <w:p w:rsidRPr="00DC6BA6" w:rsidR="00EA22BE" w:rsidP="00EA22BE" w:rsidRDefault="00EA22BE" w14:paraId="062DB6B7" w14:textId="0881DE90">
      <w:pPr>
        <w:shd w:val="clear" w:color="auto" w:fill="FFFFFF" w:themeFill="background1"/>
        <w:spacing w:after="0"/>
        <w:rPr>
          <w:rFonts w:ascii="Aptos" w:hAnsi="Aptos" w:eastAsia="Aptos" w:cs="Aptos"/>
          <w:b w:val="1"/>
          <w:bCs w:val="1"/>
          <w:color w:val="242424"/>
          <w:sz w:val="22"/>
          <w:szCs w:val="22"/>
        </w:rPr>
      </w:pP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There is no action you need to take if you are happy for us to nominate your child. We will share your contact details and the name, 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>sex</w:t>
      </w:r>
      <w:r w:rsidRPr="6E1E3AE9" w:rsidR="4CB3A840">
        <w:rPr>
          <w:rFonts w:ascii="Aptos" w:hAnsi="Aptos" w:eastAsia="Aptos" w:cs="Aptos"/>
          <w:color w:val="242424"/>
          <w:sz w:val="22"/>
          <w:szCs w:val="22"/>
        </w:rPr>
        <w:t xml:space="preserve"> and year group of your child – as well as whether your child is eligible for Pupil Premium.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 If you 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don’t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 wish for your child to </w:t>
      </w:r>
      <w:r w:rsidRPr="6E1E3AE9" w:rsidR="27ABE054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be 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nominated, please let me know as soon as possible and </w:t>
      </w:r>
      <w:r w:rsidRPr="6E1E3AE9" w:rsidR="4CB3A840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before </w:t>
      </w:r>
      <w:r w:rsidRPr="6E1E3AE9" w:rsidR="4884E5F6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Wednesda</w:t>
      </w:r>
      <w:r w:rsidRPr="6E1E3AE9" w:rsidR="4884E5F6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y </w:t>
      </w:r>
      <w:r w:rsidRPr="6E1E3AE9" w:rsidR="7E12D655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25</w:t>
      </w:r>
      <w:r w:rsidRPr="6E1E3AE9" w:rsidR="7F89D7F8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 March 2026.</w:t>
      </w:r>
    </w:p>
    <w:p w:rsidR="00EA22BE" w:rsidP="00EA22BE" w:rsidRDefault="00EA22BE" w14:paraId="22C72E00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</w:p>
    <w:p w:rsidR="00EA22BE" w:rsidP="00EA22BE" w:rsidRDefault="00EA22BE" w14:paraId="4E3C6D39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  <w:r>
        <w:rPr>
          <w:rFonts w:ascii="Aptos" w:hAnsi="Aptos" w:eastAsia="Aptos" w:cs="Aptos"/>
          <w:color w:val="242424"/>
          <w:sz w:val="22"/>
          <w:szCs w:val="22"/>
        </w:rPr>
        <w:t xml:space="preserve">If your child is offered a place, you will be emailed directly by the organisers with further details </w:t>
      </w:r>
      <w:r w:rsidRPr="66710820">
        <w:rPr>
          <w:rFonts w:ascii="Aptos" w:hAnsi="Aptos" w:eastAsia="Aptos" w:cs="Aptos"/>
          <w:color w:val="242424"/>
          <w:sz w:val="22"/>
          <w:szCs w:val="22"/>
        </w:rPr>
        <w:t>no later than Thursday 30 April 2026</w:t>
      </w:r>
      <w:r>
        <w:rPr>
          <w:rFonts w:ascii="Aptos" w:hAnsi="Aptos" w:eastAsia="Aptos" w:cs="Aptos"/>
          <w:color w:val="242424"/>
          <w:sz w:val="22"/>
          <w:szCs w:val="22"/>
        </w:rPr>
        <w:t xml:space="preserve">. This will include </w:t>
      </w:r>
      <w:r w:rsidRPr="00DF03F8">
        <w:rPr>
          <w:rFonts w:ascii="Aptos" w:hAnsi="Aptos" w:eastAsia="Aptos" w:cs="Aptos"/>
          <w:b/>
          <w:bCs/>
          <w:color w:val="242424"/>
          <w:sz w:val="22"/>
          <w:szCs w:val="22"/>
        </w:rPr>
        <w:t>a registration link to confirm participation</w:t>
      </w:r>
      <w:r>
        <w:rPr>
          <w:rFonts w:ascii="Aptos" w:hAnsi="Aptos" w:eastAsia="Aptos" w:cs="Aptos"/>
          <w:color w:val="242424"/>
          <w:sz w:val="22"/>
          <w:szCs w:val="22"/>
        </w:rPr>
        <w:t xml:space="preserve"> – and you will need to provide</w:t>
      </w:r>
      <w:r w:rsidRPr="00DF03F8">
        <w:rPr>
          <w:rFonts w:ascii="Aptos" w:hAnsi="Aptos" w:eastAsia="Aptos" w:cs="Aptos"/>
          <w:color w:val="242424"/>
          <w:sz w:val="22"/>
          <w:szCs w:val="22"/>
        </w:rPr>
        <w:t xml:space="preserve"> information relating to </w:t>
      </w:r>
      <w:r w:rsidRPr="00DF03F8">
        <w:rPr>
          <w:rFonts w:ascii="Aptos" w:hAnsi="Aptos" w:eastAsia="Aptos" w:cs="Aptos"/>
          <w:b/>
          <w:bCs/>
          <w:color w:val="242424"/>
          <w:sz w:val="22"/>
          <w:szCs w:val="22"/>
        </w:rPr>
        <w:t>dietary, medical or additional needs for your child</w:t>
      </w:r>
      <w:r>
        <w:rPr>
          <w:rFonts w:ascii="Aptos" w:hAnsi="Aptos" w:eastAsia="Aptos" w:cs="Aptos"/>
          <w:color w:val="242424"/>
          <w:sz w:val="22"/>
          <w:szCs w:val="22"/>
        </w:rPr>
        <w:t>. If your child is not initially offered a place, they will be added to the waiting list.</w:t>
      </w:r>
    </w:p>
    <w:p w:rsidR="00EA22BE" w:rsidP="00EA22BE" w:rsidRDefault="00EA22BE" w14:paraId="7F36F886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  <w:lang w:val="en-US"/>
        </w:rPr>
      </w:pPr>
    </w:p>
    <w:p w:rsidR="00EA22BE" w:rsidP="00EA22BE" w:rsidRDefault="00EA22BE" w14:paraId="7AE91E31" w14:textId="651B3FEF">
      <w:pPr>
        <w:shd w:val="clear" w:color="auto" w:fill="FFFFFF" w:themeFill="background1"/>
        <w:spacing w:after="0"/>
      </w:pPr>
      <w:r w:rsidRPr="4617F392">
        <w:rPr>
          <w:rFonts w:ascii="Aptos" w:hAnsi="Aptos" w:eastAsia="Aptos" w:cs="Aptos"/>
          <w:color w:val="242424"/>
          <w:sz w:val="22"/>
          <w:szCs w:val="22"/>
        </w:rPr>
        <w:t xml:space="preserve">This is a fantastic opportunity, and we are </w:t>
      </w:r>
      <w:r>
        <w:rPr>
          <w:rFonts w:ascii="Aptos" w:hAnsi="Aptos" w:eastAsia="Aptos" w:cs="Aptos"/>
          <w:color w:val="242424"/>
          <w:sz w:val="22"/>
          <w:szCs w:val="22"/>
        </w:rPr>
        <w:t>thrilled</w:t>
      </w:r>
      <w:r w:rsidRPr="4617F392">
        <w:rPr>
          <w:rFonts w:ascii="Aptos" w:hAnsi="Aptos" w:eastAsia="Aptos" w:cs="Aptos"/>
          <w:color w:val="242424"/>
          <w:sz w:val="22"/>
          <w:szCs w:val="22"/>
        </w:rPr>
        <w:t xml:space="preserve"> to put </w:t>
      </w:r>
      <w:r w:rsidRPr="00277203" w:rsid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&lt;p</w:t>
      </w:r>
      <w:r w:rsidRP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upil’s name</w:t>
      </w:r>
      <w:r w:rsidRPr="00277203" w:rsid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&gt;</w:t>
      </w:r>
      <w:r w:rsidRPr="4617F392">
        <w:rPr>
          <w:rFonts w:ascii="Aptos" w:hAnsi="Aptos" w:eastAsia="Aptos" w:cs="Aptos"/>
          <w:color w:val="242424"/>
          <w:sz w:val="22"/>
          <w:szCs w:val="22"/>
        </w:rPr>
        <w:t xml:space="preserve"> forward for it!</w:t>
      </w:r>
    </w:p>
    <w:p w:rsidR="00EA22BE" w:rsidP="00EA22BE" w:rsidRDefault="00EA22BE" w14:paraId="5C384532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  <w:lang w:val="en-US"/>
        </w:rPr>
      </w:pPr>
    </w:p>
    <w:p w:rsidR="00EA22BE" w:rsidP="00EA22BE" w:rsidRDefault="00EA22BE" w14:paraId="75C371B1" w14:textId="57B72C9E">
      <w:pPr>
        <w:shd w:val="clear" w:color="auto" w:fill="FFFFFF" w:themeFill="background1"/>
        <w:spacing w:after="0"/>
      </w:pPr>
      <w:r w:rsidRPr="4617F392">
        <w:rPr>
          <w:rFonts w:ascii="Aptos" w:hAnsi="Aptos" w:eastAsia="Aptos" w:cs="Aptos"/>
          <w:color w:val="242424"/>
          <w:sz w:val="22"/>
          <w:szCs w:val="22"/>
        </w:rPr>
        <w:t xml:space="preserve">If you have any questions, please do not hesitate to get in touch </w:t>
      </w:r>
      <w:r w:rsidRPr="00277203" w:rsid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&lt;</w:t>
      </w:r>
      <w:r w:rsidRP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insert contact details</w:t>
      </w:r>
      <w:r w:rsidRPr="00277203" w:rsid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&gt;</w:t>
      </w:r>
      <w:r w:rsidRPr="4617F392">
        <w:rPr>
          <w:rFonts w:ascii="Aptos" w:hAnsi="Aptos" w:eastAsia="Aptos" w:cs="Aptos"/>
          <w:color w:val="242424"/>
          <w:sz w:val="22"/>
          <w:szCs w:val="22"/>
        </w:rPr>
        <w:t>.</w:t>
      </w:r>
    </w:p>
    <w:p w:rsidR="00EA22BE" w:rsidP="00EA22BE" w:rsidRDefault="00EA22BE" w14:paraId="65ED8E08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  <w:lang w:val="en-US"/>
        </w:rPr>
      </w:pPr>
      <w:r w:rsidRPr="4617F392">
        <w:rPr>
          <w:rFonts w:ascii="Aptos" w:hAnsi="Aptos" w:eastAsia="Aptos" w:cs="Aptos"/>
          <w:color w:val="242424"/>
          <w:sz w:val="22"/>
          <w:szCs w:val="22"/>
        </w:rPr>
        <w:t>Best wishes,</w:t>
      </w:r>
    </w:p>
    <w:p w:rsidR="00EA22BE" w:rsidP="00EA22BE" w:rsidRDefault="00EA22BE" w14:paraId="656EB720" w14:textId="77777777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</w:rPr>
      </w:pPr>
    </w:p>
    <w:p w:rsidRPr="00277203" w:rsidR="00EA22BE" w:rsidP="00EA22BE" w:rsidRDefault="00277203" w14:paraId="637427E1" w14:textId="658D4100">
      <w:pPr>
        <w:shd w:val="clear" w:color="auto" w:fill="FFFFFF" w:themeFill="background1"/>
        <w:spacing w:after="0"/>
        <w:rPr>
          <w:rFonts w:ascii="Aptos" w:hAnsi="Aptos" w:eastAsia="Aptos" w:cs="Aptos"/>
          <w:color w:val="242424"/>
          <w:sz w:val="22"/>
          <w:szCs w:val="22"/>
          <w:highlight w:val="yellow"/>
        </w:rPr>
      </w:pPr>
      <w:r w:rsidRP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&lt;N</w:t>
      </w:r>
      <w:r w:rsidRPr="00277203" w:rsidR="00EA22BE">
        <w:rPr>
          <w:rFonts w:ascii="Aptos" w:hAnsi="Aptos" w:eastAsia="Aptos" w:cs="Aptos"/>
          <w:color w:val="242424"/>
          <w:sz w:val="22"/>
          <w:szCs w:val="22"/>
          <w:highlight w:val="yellow"/>
        </w:rPr>
        <w:t>ame of Axiom Maths Mentor</w:t>
      </w:r>
      <w:r w:rsidRP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&gt;</w:t>
      </w:r>
    </w:p>
    <w:p w:rsidR="00BB74F1" w:rsidP="00EA22BE" w:rsidRDefault="00277203" w14:paraId="575C4451" w14:textId="720C93B4">
      <w:pPr>
        <w:shd w:val="clear" w:color="auto" w:fill="FFFFFF" w:themeFill="background1"/>
        <w:spacing w:after="0"/>
      </w:pPr>
      <w:r w:rsidRP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&lt;</w:t>
      </w:r>
      <w:r w:rsidRPr="00277203" w:rsidR="00EA22BE">
        <w:rPr>
          <w:rFonts w:ascii="Aptos" w:hAnsi="Aptos" w:eastAsia="Aptos" w:cs="Aptos"/>
          <w:color w:val="242424"/>
          <w:sz w:val="22"/>
          <w:szCs w:val="22"/>
          <w:highlight w:val="yellow"/>
        </w:rPr>
        <w:t>School name</w:t>
      </w:r>
      <w:r w:rsidRPr="00277203">
        <w:rPr>
          <w:rFonts w:ascii="Aptos" w:hAnsi="Aptos" w:eastAsia="Aptos" w:cs="Aptos"/>
          <w:color w:val="242424"/>
          <w:sz w:val="22"/>
          <w:szCs w:val="22"/>
          <w:highlight w:val="yellow"/>
        </w:rPr>
        <w:t>&gt;</w:t>
      </w:r>
    </w:p>
    <w:sectPr w:rsidR="00BB74F1" w:rsidSect="00EA22BE">
      <w:pgSz w:w="11906" w:h="16838" w:orient="portrait"/>
      <w:pgMar w:top="992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075"/>
    <w:multiLevelType w:val="hybridMultilevel"/>
    <w:tmpl w:val="4CC2112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2747625"/>
    <w:multiLevelType w:val="multilevel"/>
    <w:tmpl w:val="8DF4662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hint="default" w:ascii="Wingdings" w:hAnsi="Wingdings"/>
        <w:sz w:val="20"/>
      </w:rPr>
    </w:lvl>
  </w:abstractNum>
  <w:num w:numId="1" w16cid:durableId="1415738641">
    <w:abstractNumId w:val="1"/>
  </w:num>
  <w:num w:numId="2" w16cid:durableId="30050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BE"/>
    <w:rsid w:val="00023D8A"/>
    <w:rsid w:val="000A28EE"/>
    <w:rsid w:val="000D3690"/>
    <w:rsid w:val="0014760C"/>
    <w:rsid w:val="00246D1A"/>
    <w:rsid w:val="00277203"/>
    <w:rsid w:val="002927E5"/>
    <w:rsid w:val="00385ABE"/>
    <w:rsid w:val="003D573F"/>
    <w:rsid w:val="003D5D46"/>
    <w:rsid w:val="00421DE9"/>
    <w:rsid w:val="004663E0"/>
    <w:rsid w:val="004E0635"/>
    <w:rsid w:val="004F659C"/>
    <w:rsid w:val="008006CD"/>
    <w:rsid w:val="00812F85"/>
    <w:rsid w:val="008934F7"/>
    <w:rsid w:val="008A24B4"/>
    <w:rsid w:val="00911E4C"/>
    <w:rsid w:val="00974E5E"/>
    <w:rsid w:val="009B2C8B"/>
    <w:rsid w:val="009B68E0"/>
    <w:rsid w:val="00B45677"/>
    <w:rsid w:val="00BB74F1"/>
    <w:rsid w:val="00CA2F3B"/>
    <w:rsid w:val="00CB39A6"/>
    <w:rsid w:val="00DA0515"/>
    <w:rsid w:val="00E60621"/>
    <w:rsid w:val="00EA22BE"/>
    <w:rsid w:val="00EE69B0"/>
    <w:rsid w:val="00F236A3"/>
    <w:rsid w:val="00FC45CE"/>
    <w:rsid w:val="04271FCA"/>
    <w:rsid w:val="0611E2CB"/>
    <w:rsid w:val="0879373F"/>
    <w:rsid w:val="08F1E192"/>
    <w:rsid w:val="0911DD78"/>
    <w:rsid w:val="0DE377D5"/>
    <w:rsid w:val="0EC78A24"/>
    <w:rsid w:val="0F87FF1A"/>
    <w:rsid w:val="0FD06B6E"/>
    <w:rsid w:val="10A2F8EB"/>
    <w:rsid w:val="19A1FF2D"/>
    <w:rsid w:val="1BA1F30C"/>
    <w:rsid w:val="1C8A4D46"/>
    <w:rsid w:val="1F52E908"/>
    <w:rsid w:val="1F859B78"/>
    <w:rsid w:val="202D520C"/>
    <w:rsid w:val="2260C9FA"/>
    <w:rsid w:val="229411C7"/>
    <w:rsid w:val="2500C562"/>
    <w:rsid w:val="25D29CCA"/>
    <w:rsid w:val="27ABE054"/>
    <w:rsid w:val="2B64D7F8"/>
    <w:rsid w:val="2CEF24E7"/>
    <w:rsid w:val="2E06620A"/>
    <w:rsid w:val="2FB58A0A"/>
    <w:rsid w:val="34BD2A0D"/>
    <w:rsid w:val="35A4C740"/>
    <w:rsid w:val="3903E0FD"/>
    <w:rsid w:val="3A3EDB5D"/>
    <w:rsid w:val="3BA90BD5"/>
    <w:rsid w:val="3C2EA450"/>
    <w:rsid w:val="3D6BCA70"/>
    <w:rsid w:val="4196F708"/>
    <w:rsid w:val="428F473D"/>
    <w:rsid w:val="437BF463"/>
    <w:rsid w:val="4657C145"/>
    <w:rsid w:val="4884E5F6"/>
    <w:rsid w:val="4C84D45A"/>
    <w:rsid w:val="4CB3A840"/>
    <w:rsid w:val="4D6CE4B0"/>
    <w:rsid w:val="5080F35D"/>
    <w:rsid w:val="51E88590"/>
    <w:rsid w:val="55A81D10"/>
    <w:rsid w:val="56B511B2"/>
    <w:rsid w:val="588016EE"/>
    <w:rsid w:val="5B671CC5"/>
    <w:rsid w:val="5E0D9AAD"/>
    <w:rsid w:val="6460EEE2"/>
    <w:rsid w:val="66710820"/>
    <w:rsid w:val="67826DE0"/>
    <w:rsid w:val="69322B16"/>
    <w:rsid w:val="696BB282"/>
    <w:rsid w:val="6E1E3AE9"/>
    <w:rsid w:val="718B25CF"/>
    <w:rsid w:val="71CDCDBA"/>
    <w:rsid w:val="71F75E61"/>
    <w:rsid w:val="749833D5"/>
    <w:rsid w:val="764F7CCB"/>
    <w:rsid w:val="78B5EF5C"/>
    <w:rsid w:val="78F6157C"/>
    <w:rsid w:val="7E12D655"/>
    <w:rsid w:val="7F89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27CB"/>
  <w15:chartTrackingRefBased/>
  <w15:docId w15:val="{5FA7853F-C163-47B2-95F7-C35D4CE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22B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2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2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22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22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22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22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22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22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22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22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2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2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22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2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2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2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2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2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2B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2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2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A22BE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EA22BE"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EA22B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23D8A"/>
    <w:pPr>
      <w:spacing w:after="0" w:line="240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vimeo.com/1140402599?share=copy&amp;fl=sv&amp;fe=ci.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gbr01.safelinks.protection.outlook.com/?url=https%3A%2F%2Fpurposefulventures.org%2F&amp;data=05%7C02%7Ccharlie.caroe%40purposefulventures.org%7Ca61fdbda55c0481d978908de5cfb06f9%7C491fea9d240d4c5383006019188b336f%7C0%7C0%7C639050430418512297%7CUnknown%7CTWFpbGZsb3d8eyJFbXB0eU1hcGkiOnRydWUsIlYiOiIwLjAuMDAwMCIsIlAiOiJXaW4zMiIsIkFOIjoiTWFpbCIsIldUIjoyfQ%3D%3D%7C0%7C%7C%7C&amp;sdata=frHNx4BF%2B4uf9BR6TtsVotdzuRnwuQIjCqIJqIGT%2Btk%3D&amp;reserved=0" TargetMode="External" Id="R688536669f294117" /><Relationship Type="http://schemas.openxmlformats.org/officeDocument/2006/relationships/hyperlink" Target="https://www.axiommaths.com" TargetMode="External" Id="Reeea6408f1214b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17C4124042244BD022844E61C1BBC" ma:contentTypeVersion="3" ma:contentTypeDescription="Create a new document." ma:contentTypeScope="" ma:versionID="548b7fc102ba0115428aa516ff3e4938">
  <xsd:schema xmlns:xsd="http://www.w3.org/2001/XMLSchema" xmlns:xs="http://www.w3.org/2001/XMLSchema" xmlns:p="http://schemas.microsoft.com/office/2006/metadata/properties" xmlns:ns2="48c9ccbf-5a4b-44b2-a630-ace5db8118e3" targetNamespace="http://schemas.microsoft.com/office/2006/metadata/properties" ma:root="true" ma:fieldsID="75c77c0c5a734ecbf4d6d0564b74e4a5" ns2:_="">
    <xsd:import namespace="48c9ccbf-5a4b-44b2-a630-ace5db811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ccbf-5a4b-44b2-a630-ace5db811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6F173-9B68-4E0D-8AFA-988692A39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9ccbf-5a4b-44b2-a630-ace5db811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FE457-4910-45DE-B8D4-EE8479EB5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ADD87-F984-4A10-AF52-A657312D72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Caroe</dc:creator>
  <keywords/>
  <dc:description/>
  <lastModifiedBy>Charlie Caroe</lastModifiedBy>
  <revision>18</revision>
  <dcterms:created xsi:type="dcterms:W3CDTF">2026-02-19T19:42:00.0000000Z</dcterms:created>
  <dcterms:modified xsi:type="dcterms:W3CDTF">2026-03-13T15:53:45.9294989Z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0x010100C2F17C4124042244BD022844E61C1BBC</vt:lpwstr>
  </property>
</Properties>
</file>